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413" w:rsidRPr="00E7360C" w:rsidRDefault="00E7360C" w:rsidP="00E736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7360C">
        <w:rPr>
          <w:rFonts w:ascii="Times New Roman" w:hAnsi="Times New Roman"/>
          <w:color w:val="000000" w:themeColor="text1"/>
          <w:sz w:val="24"/>
          <w:szCs w:val="24"/>
        </w:rPr>
        <w:t xml:space="preserve">Plan działania na rzecz poprawy zapewnienia dostępności osobom ze szczególnymi potrzebami w Samorządowym Przedszkolu w Andrespolu </w:t>
      </w:r>
    </w:p>
    <w:p w:rsidR="00F02413" w:rsidRPr="001425B1" w:rsidRDefault="00F02413" w:rsidP="00E736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F02413" w:rsidRPr="001425B1" w:rsidRDefault="00F02413" w:rsidP="00E736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02413" w:rsidRPr="001425B1" w:rsidRDefault="00F02413" w:rsidP="00E736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425B1">
        <w:rPr>
          <w:rFonts w:ascii="Times New Roman" w:hAnsi="Times New Roman"/>
          <w:color w:val="000000" w:themeColor="text1"/>
          <w:sz w:val="24"/>
          <w:szCs w:val="24"/>
        </w:rPr>
        <w:t xml:space="preserve">Na podstawie art. 14 w związku z art. 6 ustawy z dnia 19 lipca 2019 r. o zapewnieniu dostępności osobom ze szczególnymi potrzebami (Dz. U. z 2019 r. poz. 1696, z </w:t>
      </w:r>
      <w:proofErr w:type="spellStart"/>
      <w:r w:rsidRPr="001425B1"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 w:rsidRPr="001425B1">
        <w:rPr>
          <w:rFonts w:ascii="Times New Roman" w:hAnsi="Times New Roman"/>
          <w:color w:val="000000" w:themeColor="text1"/>
          <w:sz w:val="24"/>
          <w:szCs w:val="24"/>
        </w:rPr>
        <w:t>. zm.) ustala się, plan działania na rzecz poprawy zapewnienia dostępności osobom ze szczególnymi potrzebami:</w:t>
      </w:r>
    </w:p>
    <w:p w:rsidR="00F02413" w:rsidRPr="001425B1" w:rsidRDefault="00F02413" w:rsidP="00E736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02413" w:rsidRPr="001425B1" w:rsidRDefault="00F02413" w:rsidP="00F02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3402"/>
        <w:gridCol w:w="1843"/>
        <w:gridCol w:w="1843"/>
      </w:tblGrid>
      <w:tr w:rsidR="001425B1" w:rsidRPr="001425B1" w:rsidTr="0097115F">
        <w:tc>
          <w:tcPr>
            <w:tcW w:w="568" w:type="dxa"/>
            <w:shd w:val="clear" w:color="auto" w:fill="auto"/>
            <w:vAlign w:val="center"/>
          </w:tcPr>
          <w:p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1425B1">
              <w:rPr>
                <w:rFonts w:ascii="Times New Roman" w:hAnsi="Times New Roman"/>
                <w:b/>
                <w:i/>
                <w:color w:val="000000" w:themeColor="text1"/>
              </w:rPr>
              <w:t>Lp.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1425B1">
              <w:rPr>
                <w:rFonts w:ascii="Times New Roman" w:hAnsi="Times New Roman"/>
                <w:b/>
                <w:i/>
                <w:color w:val="000000" w:themeColor="text1"/>
              </w:rPr>
              <w:t>Zakres działalności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1425B1">
              <w:rPr>
                <w:rFonts w:ascii="Times New Roman" w:hAnsi="Times New Roman"/>
                <w:b/>
                <w:i/>
                <w:color w:val="000000" w:themeColor="text1"/>
              </w:rPr>
              <w:t>Sposób realizacji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1425B1">
              <w:rPr>
                <w:rFonts w:ascii="Times New Roman" w:hAnsi="Times New Roman"/>
                <w:b/>
                <w:i/>
                <w:color w:val="000000" w:themeColor="text1"/>
              </w:rPr>
              <w:t>Realizujący</w:t>
            </w:r>
          </w:p>
          <w:p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1425B1">
              <w:rPr>
                <w:rFonts w:ascii="Times New Roman" w:hAnsi="Times New Roman"/>
                <w:b/>
                <w:i/>
                <w:color w:val="000000" w:themeColor="text1"/>
              </w:rPr>
              <w:t>zadania</w:t>
            </w:r>
          </w:p>
          <w:p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1425B1">
              <w:rPr>
                <w:rFonts w:ascii="Times New Roman" w:hAnsi="Times New Roman"/>
                <w:b/>
                <w:i/>
                <w:color w:val="000000" w:themeColor="text1"/>
              </w:rPr>
              <w:t>Termin</w:t>
            </w:r>
          </w:p>
        </w:tc>
      </w:tr>
      <w:tr w:rsidR="001425B1" w:rsidRPr="001425B1" w:rsidTr="0097115F">
        <w:tc>
          <w:tcPr>
            <w:tcW w:w="568" w:type="dxa"/>
            <w:shd w:val="clear" w:color="auto" w:fill="auto"/>
          </w:tcPr>
          <w:p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425B1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F02413" w:rsidRPr="001425B1" w:rsidRDefault="00DC1BA0" w:rsidP="00F02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Dokonanie oględzin budyn</w:t>
            </w:r>
            <w:r w:rsidR="00E7360C">
              <w:rPr>
                <w:rFonts w:ascii="Times New Roman" w:hAnsi="Times New Roman"/>
                <w:color w:val="000000" w:themeColor="text1"/>
              </w:rPr>
              <w:t>k</w:t>
            </w:r>
            <w:r>
              <w:rPr>
                <w:rFonts w:ascii="Times New Roman" w:hAnsi="Times New Roman"/>
                <w:color w:val="000000" w:themeColor="text1"/>
              </w:rPr>
              <w:t>ów</w:t>
            </w:r>
            <w:r w:rsidR="00F02413" w:rsidRPr="001425B1">
              <w:rPr>
                <w:rFonts w:ascii="Times New Roman" w:hAnsi="Times New Roman"/>
                <w:color w:val="000000" w:themeColor="text1"/>
              </w:rPr>
              <w:t xml:space="preserve"> przedszkola pod kątem spełnienia wymagań dotyczących dostępności </w:t>
            </w:r>
          </w:p>
        </w:tc>
        <w:tc>
          <w:tcPr>
            <w:tcW w:w="3402" w:type="dxa"/>
            <w:shd w:val="clear" w:color="auto" w:fill="auto"/>
          </w:tcPr>
          <w:p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425B1">
              <w:rPr>
                <w:rFonts w:ascii="Times New Roman" w:hAnsi="Times New Roman"/>
                <w:color w:val="000000" w:themeColor="text1"/>
              </w:rPr>
              <w:t>Oględziny i zebranie danych w zakresie stwierdzonych istniejących przeszkód w dostępności dla osób ze szczególnymi potrzebami.</w:t>
            </w:r>
          </w:p>
          <w:p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425B1">
              <w:rPr>
                <w:rFonts w:ascii="Times New Roman" w:hAnsi="Times New Roman"/>
                <w:color w:val="000000" w:themeColor="text1"/>
              </w:rPr>
              <w:t>Zaplanowanie propozycji zmian oraz oszacowanie kosztów w zakresie zwiększenia dostępności architektonicznej.</w:t>
            </w:r>
          </w:p>
          <w:p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425B1">
              <w:rPr>
                <w:rFonts w:ascii="Times New Roman" w:hAnsi="Times New Roman"/>
                <w:color w:val="000000" w:themeColor="text1"/>
              </w:rPr>
              <w:t>Przygotowanie informacji o dostępności.</w:t>
            </w:r>
          </w:p>
          <w:p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F02413" w:rsidRPr="001425B1" w:rsidRDefault="009B12E2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Dyrektor przedszkola</w:t>
            </w:r>
          </w:p>
          <w:p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425B1">
              <w:rPr>
                <w:rFonts w:ascii="Times New Roman" w:hAnsi="Times New Roman"/>
                <w:color w:val="000000" w:themeColor="text1"/>
              </w:rPr>
              <w:t>marzec 2024r.</w:t>
            </w:r>
          </w:p>
        </w:tc>
      </w:tr>
      <w:tr w:rsidR="001425B1" w:rsidRPr="001425B1" w:rsidTr="0097115F">
        <w:tc>
          <w:tcPr>
            <w:tcW w:w="568" w:type="dxa"/>
            <w:shd w:val="clear" w:color="auto" w:fill="auto"/>
          </w:tcPr>
          <w:p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425B1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F02413" w:rsidRPr="001425B1" w:rsidRDefault="009B12E2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Utworzenie</w:t>
            </w:r>
            <w:r w:rsidR="00F02413" w:rsidRPr="001425B1">
              <w:rPr>
                <w:rFonts w:ascii="Times New Roman" w:hAnsi="Times New Roman"/>
                <w:color w:val="000000" w:themeColor="text1"/>
              </w:rPr>
              <w:t xml:space="preserve"> planu działania na rzecz poprawy dostępności osobom ze szczególnymi potrzebami</w:t>
            </w:r>
          </w:p>
          <w:p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F02413" w:rsidRPr="001425B1" w:rsidRDefault="009B12E2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Utworzenie </w:t>
            </w:r>
            <w:r w:rsidR="00F02413" w:rsidRPr="001425B1">
              <w:rPr>
                <w:rFonts w:ascii="Times New Roman" w:hAnsi="Times New Roman"/>
                <w:color w:val="000000" w:themeColor="text1"/>
              </w:rPr>
              <w:t>planu działania o którym mowa w art.14</w:t>
            </w:r>
          </w:p>
          <w:p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425B1">
              <w:rPr>
                <w:rFonts w:ascii="Times New Roman" w:hAnsi="Times New Roman"/>
                <w:color w:val="000000" w:themeColor="text1"/>
              </w:rPr>
              <w:t>ust. 2 pkt.2 ustawy z dnia 19 lipca 2019 roku o zapewnieniu dostępności osobom ze</w:t>
            </w:r>
          </w:p>
          <w:p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425B1">
              <w:rPr>
                <w:rFonts w:ascii="Times New Roman" w:hAnsi="Times New Roman"/>
                <w:color w:val="000000" w:themeColor="text1"/>
              </w:rPr>
              <w:t>szczególnymi potrzebami</w:t>
            </w:r>
            <w:r w:rsidR="00DC1BA0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9B12E2" w:rsidRPr="001425B1" w:rsidRDefault="009B12E2" w:rsidP="009B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Dyrektor przedszkola</w:t>
            </w:r>
          </w:p>
          <w:p w:rsidR="00F02413" w:rsidRPr="001425B1" w:rsidRDefault="00F02413" w:rsidP="009B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425B1">
              <w:rPr>
                <w:rFonts w:ascii="Times New Roman" w:hAnsi="Times New Roman"/>
                <w:color w:val="000000" w:themeColor="text1"/>
              </w:rPr>
              <w:t xml:space="preserve"> marzec 2024 r.</w:t>
            </w:r>
          </w:p>
        </w:tc>
      </w:tr>
      <w:tr w:rsidR="001425B1" w:rsidRPr="001425B1" w:rsidTr="0097115F">
        <w:tc>
          <w:tcPr>
            <w:tcW w:w="568" w:type="dxa"/>
            <w:shd w:val="clear" w:color="auto" w:fill="auto"/>
          </w:tcPr>
          <w:p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425B1">
              <w:rPr>
                <w:rFonts w:ascii="Times New Roman" w:hAnsi="Times New Roman"/>
                <w:color w:val="000000" w:themeColor="text1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425B1">
              <w:rPr>
                <w:rFonts w:ascii="Times New Roman" w:hAnsi="Times New Roman"/>
                <w:color w:val="000000" w:themeColor="text1"/>
              </w:rPr>
              <w:t>Przygotowanie raportu o stanie dostępności osobom ze szczególnymi potrzebami.</w:t>
            </w:r>
          </w:p>
          <w:p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F02413" w:rsidRPr="001425B1" w:rsidRDefault="009B12E2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Przygotowanie raportu</w:t>
            </w:r>
            <w:r w:rsidR="00F02413" w:rsidRPr="001425B1">
              <w:rPr>
                <w:rFonts w:ascii="Times New Roman" w:hAnsi="Times New Roman"/>
                <w:color w:val="000000" w:themeColor="text1"/>
              </w:rPr>
              <w:t xml:space="preserve"> a następnie podanie jego treści do publicznej wiadomości na stronie podmiotowej BIP.</w:t>
            </w:r>
          </w:p>
        </w:tc>
        <w:tc>
          <w:tcPr>
            <w:tcW w:w="1843" w:type="dxa"/>
            <w:shd w:val="clear" w:color="auto" w:fill="auto"/>
          </w:tcPr>
          <w:p w:rsidR="00F02413" w:rsidRPr="001425B1" w:rsidRDefault="009B12E2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Dyrektor przedszkola</w:t>
            </w:r>
          </w:p>
        </w:tc>
        <w:tc>
          <w:tcPr>
            <w:tcW w:w="1843" w:type="dxa"/>
            <w:shd w:val="clear" w:color="auto" w:fill="auto"/>
          </w:tcPr>
          <w:p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425B1">
              <w:rPr>
                <w:rFonts w:ascii="Times New Roman" w:hAnsi="Times New Roman"/>
                <w:color w:val="000000" w:themeColor="text1"/>
              </w:rPr>
              <w:t>Do 31 marca 2025r.</w:t>
            </w:r>
          </w:p>
        </w:tc>
      </w:tr>
      <w:tr w:rsidR="001425B1" w:rsidRPr="001425B1" w:rsidTr="0097115F">
        <w:tc>
          <w:tcPr>
            <w:tcW w:w="568" w:type="dxa"/>
            <w:shd w:val="clear" w:color="auto" w:fill="auto"/>
          </w:tcPr>
          <w:p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F02413" w:rsidRPr="001425B1" w:rsidRDefault="009B12E2" w:rsidP="009B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425B1">
              <w:rPr>
                <w:rFonts w:ascii="Times New Roman" w:hAnsi="Times New Roman"/>
                <w:color w:val="000000" w:themeColor="text1"/>
              </w:rPr>
              <w:t>Zapewnienie dostępu alternatywnego oraz wspieranie osób ze szczególnymi potrzebami.</w:t>
            </w:r>
          </w:p>
        </w:tc>
        <w:tc>
          <w:tcPr>
            <w:tcW w:w="3402" w:type="dxa"/>
            <w:shd w:val="clear" w:color="auto" w:fill="auto"/>
          </w:tcPr>
          <w:p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425B1">
              <w:rPr>
                <w:rFonts w:ascii="Times New Roman" w:hAnsi="Times New Roman"/>
                <w:color w:val="000000" w:themeColor="text1"/>
              </w:rPr>
              <w:t>Działania mające na celu ułatwienie dostępu architektonicznego, cyfrowego oraz informacyjno- komunikacyjnego.</w:t>
            </w:r>
          </w:p>
          <w:p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F02413" w:rsidRPr="001425B1" w:rsidRDefault="009B12E2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Dyrektor przedszkola</w:t>
            </w:r>
          </w:p>
        </w:tc>
        <w:tc>
          <w:tcPr>
            <w:tcW w:w="1843" w:type="dxa"/>
            <w:shd w:val="clear" w:color="auto" w:fill="auto"/>
          </w:tcPr>
          <w:p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425B1">
              <w:rPr>
                <w:rFonts w:ascii="Times New Roman" w:hAnsi="Times New Roman"/>
                <w:color w:val="000000" w:themeColor="text1"/>
              </w:rPr>
              <w:t>Na bieżąco</w:t>
            </w:r>
          </w:p>
        </w:tc>
      </w:tr>
    </w:tbl>
    <w:p w:rsidR="00F02413" w:rsidRPr="001425B1" w:rsidRDefault="00F02413" w:rsidP="00F02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968C7" w:rsidRPr="001425B1" w:rsidRDefault="00F968C7">
      <w:pPr>
        <w:rPr>
          <w:color w:val="000000" w:themeColor="text1"/>
        </w:rPr>
      </w:pPr>
    </w:p>
    <w:sectPr w:rsidR="00F968C7" w:rsidRPr="001425B1" w:rsidSect="00DC2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2413"/>
    <w:rsid w:val="001425B1"/>
    <w:rsid w:val="00313250"/>
    <w:rsid w:val="003C5E76"/>
    <w:rsid w:val="008720CC"/>
    <w:rsid w:val="009B10F8"/>
    <w:rsid w:val="009B12E2"/>
    <w:rsid w:val="00DC1BA0"/>
    <w:rsid w:val="00E7360C"/>
    <w:rsid w:val="00F02413"/>
    <w:rsid w:val="00F9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8A18C"/>
  <w15:docId w15:val="{2E0136A6-C100-4895-8C78-EDF34FC5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4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Admin</cp:lastModifiedBy>
  <cp:revision>7</cp:revision>
  <cp:lastPrinted>2024-03-25T12:18:00Z</cp:lastPrinted>
  <dcterms:created xsi:type="dcterms:W3CDTF">2024-03-25T12:00:00Z</dcterms:created>
  <dcterms:modified xsi:type="dcterms:W3CDTF">2024-03-26T21:11:00Z</dcterms:modified>
</cp:coreProperties>
</file>